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04D1" w14:textId="3EDF4E3B" w:rsidR="009C19E0" w:rsidRDefault="0094359E">
      <w:pPr>
        <w:spacing w:after="170"/>
        <w:jc w:val="center"/>
      </w:pPr>
      <w:r>
        <w:rPr>
          <w:noProof/>
        </w:rPr>
        <w:drawing>
          <wp:inline distT="0" distB="0" distL="0" distR="0" wp14:anchorId="6087394E" wp14:editId="4F3BA96B">
            <wp:extent cx="5972175" cy="1247775"/>
            <wp:effectExtent l="0" t="0" r="9525" b="9525"/>
            <wp:docPr id="16974516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C09C" w14:textId="77777777" w:rsidR="009C19E0" w:rsidRDefault="009C19E0" w:rsidP="0094359E">
      <w:pPr>
        <w:spacing w:after="170" w:line="276" w:lineRule="auto"/>
        <w:rPr>
          <w:rFonts w:cs="Liberation Sans"/>
          <w:b/>
          <w:bCs/>
          <w:color w:val="0070C0"/>
        </w:rPr>
      </w:pPr>
    </w:p>
    <w:p w14:paraId="495703F4" w14:textId="77777777"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14:paraId="2A3F74F8" w14:textId="77777777"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 w14:paraId="1C2B8925" w14:textId="77777777">
        <w:tc>
          <w:tcPr>
            <w:tcW w:w="4819" w:type="dxa"/>
          </w:tcPr>
          <w:p w14:paraId="5F7712F4" w14:textId="47892937"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03562F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</w:t>
            </w:r>
            <w:r w:rsidR="0094359E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5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</w:t>
            </w:r>
            <w:r w:rsidR="0094359E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MW</w:t>
            </w:r>
          </w:p>
        </w:tc>
        <w:tc>
          <w:tcPr>
            <w:tcW w:w="4818" w:type="dxa"/>
          </w:tcPr>
          <w:p w14:paraId="761EF1B4" w14:textId="40644FA5" w:rsidR="009C19E0" w:rsidRDefault="0003562F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0</w:t>
            </w:r>
            <w:r w:rsidR="0094359E">
              <w:rPr>
                <w:rFonts w:eastAsia="Calibri" w:cs="Calibri"/>
                <w:spacing w:val="4"/>
                <w:sz w:val="21"/>
                <w:szCs w:val="21"/>
              </w:rPr>
              <w:t>6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>.0</w:t>
            </w:r>
            <w:r w:rsidR="0094359E">
              <w:rPr>
                <w:rFonts w:eastAsia="Calibri" w:cs="Calibri"/>
                <w:spacing w:val="4"/>
                <w:sz w:val="21"/>
                <w:szCs w:val="21"/>
              </w:rPr>
              <w:t>6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14:paraId="4D390291" w14:textId="77777777"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</w:p>
    <w:p w14:paraId="1F246260" w14:textId="77777777" w:rsidR="009C19E0" w:rsidRDefault="009C19E0">
      <w:pPr>
        <w:pStyle w:val="Tekstprzypisudolnego"/>
        <w:spacing w:before="227" w:line="276" w:lineRule="auto"/>
        <w:jc w:val="right"/>
      </w:pPr>
    </w:p>
    <w:p w14:paraId="51DEAD5A" w14:textId="77777777" w:rsidR="0003562F" w:rsidRPr="0003562F" w:rsidRDefault="007D633D" w:rsidP="0003562F">
      <w:pPr>
        <w:spacing w:before="113" w:after="227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</w:p>
    <w:p w14:paraId="6026C203" w14:textId="45B21107" w:rsidR="0094359E" w:rsidRDefault="0094359E">
      <w:pPr>
        <w:spacing w:before="113" w:after="113" w:line="360" w:lineRule="auto"/>
        <w:jc w:val="both"/>
        <w:rPr>
          <w:b/>
          <w:bCs/>
          <w:sz w:val="21"/>
          <w:szCs w:val="21"/>
        </w:rPr>
      </w:pPr>
      <w:r w:rsidRPr="0094359E">
        <w:rPr>
          <w:b/>
          <w:bCs/>
          <w:sz w:val="21"/>
          <w:szCs w:val="21"/>
        </w:rPr>
        <w:t>Dostawa sprzętu, usług i oprogramowania dla Gminy Borki w ramach Programu Cyfrowa Gmina</w:t>
      </w:r>
    </w:p>
    <w:p w14:paraId="2004E9EA" w14:textId="5CA5CFEE"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</w:t>
      </w:r>
      <w:r w:rsidR="0003562F">
        <w:rPr>
          <w:rFonts w:eastAsia="Calibri" w:cs="Calibri"/>
          <w:color w:val="000000"/>
          <w:kern w:val="0"/>
          <w:sz w:val="21"/>
          <w:szCs w:val="21"/>
        </w:rPr>
        <w:t>zone jest w trybie podstawo</w:t>
      </w:r>
      <w:r w:rsidR="0003562F">
        <w:rPr>
          <w:rFonts w:eastAsia="Calibri" w:cs="Calibri"/>
          <w:color w:val="000000"/>
          <w:kern w:val="0"/>
          <w:sz w:val="21"/>
          <w:szCs w:val="21"/>
        </w:rPr>
        <w:softHyphen/>
        <w:t>wym, na podstawie art. 275 pkt 1</w:t>
      </w:r>
      <w:r>
        <w:rPr>
          <w:rFonts w:eastAsia="Calibri" w:cs="Calibri"/>
          <w:color w:val="000000"/>
          <w:kern w:val="0"/>
          <w:sz w:val="21"/>
          <w:szCs w:val="21"/>
        </w:rPr>
        <w:t xml:space="preserve">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0" w:name="_GoBack2"/>
      <w:bookmarkEnd w:id="0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14:paraId="778E753F" w14:textId="77777777" w:rsidR="009C19E0" w:rsidRDefault="007D633D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Stroną prowadzonego postępowania:</w:t>
      </w:r>
    </w:p>
    <w:p w14:paraId="1938DC25" w14:textId="0FAB8218" w:rsidR="000C02DA" w:rsidRDefault="0094359E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  <w:r w:rsidRPr="00D62606">
        <w:rPr>
          <w:sz w:val="24"/>
        </w:rPr>
        <w:t>https://ezamowienia.gov.pl/mp-client/search/list/ocds-148610-09ce466d-f095-11ed-9355-06954b8c6cb9</w:t>
      </w:r>
    </w:p>
    <w:p w14:paraId="0B16F031" w14:textId="77777777" w:rsidR="00806CE0" w:rsidRDefault="00806CE0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</w:p>
    <w:p w14:paraId="1E706D43" w14:textId="77777777" w:rsidR="00806CE0" w:rsidRDefault="00806CE0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</w:p>
    <w:p w14:paraId="35623ABA" w14:textId="0A09362F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14:paraId="1473CFC2" w14:textId="77777777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14:paraId="39F60551" w14:textId="77777777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sectPr w:rsidR="009C19E0">
      <w:pgSz w:w="11906" w:h="16838"/>
      <w:pgMar w:top="559" w:right="1134" w:bottom="1143" w:left="1134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9E0"/>
    <w:rsid w:val="0003562F"/>
    <w:rsid w:val="000C02DA"/>
    <w:rsid w:val="004A36DC"/>
    <w:rsid w:val="007D633D"/>
    <w:rsid w:val="00806CE0"/>
    <w:rsid w:val="0094359E"/>
    <w:rsid w:val="009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89C9"/>
  <w15:docId w15:val="{33F14A13-E793-4EA0-AD3B-D951E67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592</Characters>
  <Application>Microsoft Office Word</Application>
  <DocSecurity>0</DocSecurity>
  <Lines>4</Lines>
  <Paragraphs>1</Paragraphs>
  <ScaleCrop>false</ScaleCrop>
  <Company>Muzeum Lubelskie w Lublinie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Małgorzata Warpas</cp:lastModifiedBy>
  <cp:revision>48</cp:revision>
  <dcterms:created xsi:type="dcterms:W3CDTF">2021-06-30T12:24:00Z</dcterms:created>
  <dcterms:modified xsi:type="dcterms:W3CDTF">2023-06-06T09:23:00Z</dcterms:modified>
  <dc:language>pl-PL</dc:language>
</cp:coreProperties>
</file>